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30" w:rsidRDefault="00D12EF3">
      <w:pPr>
        <w:widowControl w:val="0"/>
        <w:spacing w:after="0" w:line="218" w:lineRule="exact"/>
      </w:pPr>
      <w:bookmarkStart w:id="0" w:name="_GoBack"/>
      <w:bookmarkEnd w:id="0"/>
      <w:r>
        <w:rPr>
          <w:rFonts w:ascii="Arial" w:hAnsi="Arial" w:cs="Arial"/>
        </w:rPr>
        <w:t>………………………………..                                                             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  <w:sz w:val="16"/>
          <w:szCs w:val="16"/>
        </w:rPr>
        <w:t>(Miejscowość, data)</w:t>
      </w:r>
    </w:p>
    <w:p w:rsidR="00DC0A30" w:rsidRDefault="00D12EF3">
      <w:pPr>
        <w:widowControl w:val="0"/>
        <w:spacing w:after="0" w:line="218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:rsidR="00DC0A30" w:rsidRDefault="00DC0A30">
      <w:pPr>
        <w:widowControl w:val="0"/>
        <w:spacing w:after="0" w:line="218" w:lineRule="exact"/>
        <w:rPr>
          <w:rFonts w:ascii="Arial" w:hAnsi="Arial" w:cs="Arial"/>
        </w:rPr>
      </w:pPr>
    </w:p>
    <w:p w:rsidR="00DC0A30" w:rsidRDefault="00D12EF3">
      <w:pPr>
        <w:widowControl w:val="0"/>
        <w:spacing w:after="0" w:line="218" w:lineRule="exact"/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 xml:space="preserve">        (Imię, nazwisko, adres)</w:t>
      </w:r>
    </w:p>
    <w:p w:rsidR="00DC0A30" w:rsidRDefault="00DC0A30">
      <w:pPr>
        <w:widowControl w:val="0"/>
        <w:spacing w:after="0" w:line="218" w:lineRule="exact"/>
        <w:rPr>
          <w:rFonts w:ascii="Arial" w:hAnsi="Arial" w:cs="Arial"/>
          <w:sz w:val="16"/>
          <w:szCs w:val="16"/>
        </w:rPr>
      </w:pPr>
    </w:p>
    <w:p w:rsidR="00DC0A30" w:rsidRDefault="00DC0A30">
      <w:pPr>
        <w:widowControl w:val="0"/>
        <w:spacing w:after="0" w:line="218" w:lineRule="exact"/>
        <w:rPr>
          <w:rFonts w:ascii="Arial" w:hAnsi="Arial" w:cs="Arial"/>
          <w:sz w:val="16"/>
          <w:szCs w:val="16"/>
        </w:rPr>
      </w:pPr>
    </w:p>
    <w:p w:rsidR="00DC0A30" w:rsidRDefault="00DC0A30">
      <w:pPr>
        <w:widowControl w:val="0"/>
        <w:spacing w:after="0" w:line="218" w:lineRule="exact"/>
        <w:jc w:val="center"/>
        <w:rPr>
          <w:rFonts w:ascii="Arial" w:hAnsi="Arial" w:cs="Arial"/>
          <w:b/>
        </w:rPr>
      </w:pPr>
    </w:p>
    <w:p w:rsidR="00DC0A30" w:rsidRDefault="00DC0A30">
      <w:pPr>
        <w:widowControl w:val="0"/>
        <w:spacing w:after="0" w:line="218" w:lineRule="exact"/>
        <w:jc w:val="center"/>
        <w:rPr>
          <w:rFonts w:ascii="Arial" w:hAnsi="Arial" w:cs="Arial"/>
          <w:b/>
        </w:rPr>
      </w:pPr>
    </w:p>
    <w:p w:rsidR="00DC0A30" w:rsidRDefault="00DC0A30">
      <w:pPr>
        <w:widowControl w:val="0"/>
        <w:spacing w:after="0" w:line="218" w:lineRule="exact"/>
        <w:jc w:val="center"/>
        <w:rPr>
          <w:rFonts w:ascii="Arial" w:hAnsi="Arial" w:cs="Arial"/>
          <w:b/>
        </w:rPr>
      </w:pPr>
    </w:p>
    <w:p w:rsidR="00DC0A30" w:rsidRDefault="00D12EF3">
      <w:pPr>
        <w:widowControl w:val="0"/>
        <w:spacing w:after="0" w:line="218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DC0A30" w:rsidRDefault="00DC0A30">
      <w:pPr>
        <w:widowControl w:val="0"/>
        <w:spacing w:after="0" w:line="218" w:lineRule="exact"/>
        <w:jc w:val="center"/>
        <w:rPr>
          <w:rFonts w:ascii="Arial" w:hAnsi="Arial" w:cs="Arial"/>
          <w:b/>
        </w:rPr>
      </w:pPr>
    </w:p>
    <w:p w:rsidR="00DC0A30" w:rsidRDefault="00DC0A30">
      <w:pPr>
        <w:widowControl w:val="0"/>
        <w:spacing w:after="0" w:line="218" w:lineRule="exact"/>
        <w:jc w:val="center"/>
        <w:rPr>
          <w:rFonts w:ascii="Arial" w:hAnsi="Arial" w:cs="Arial"/>
          <w:b/>
        </w:rPr>
      </w:pPr>
    </w:p>
    <w:p w:rsidR="00DC0A30" w:rsidRDefault="00DC0A30">
      <w:pPr>
        <w:widowControl w:val="0"/>
        <w:spacing w:after="0" w:line="218" w:lineRule="exact"/>
        <w:jc w:val="center"/>
        <w:rPr>
          <w:rFonts w:ascii="Arial" w:hAnsi="Arial" w:cs="Arial"/>
          <w:b/>
        </w:rPr>
      </w:pPr>
    </w:p>
    <w:p w:rsidR="00DC0A30" w:rsidRDefault="00DC0A30">
      <w:pPr>
        <w:widowControl w:val="0"/>
        <w:spacing w:after="0" w:line="218" w:lineRule="exact"/>
        <w:jc w:val="both"/>
        <w:rPr>
          <w:rFonts w:ascii="Arial" w:hAnsi="Arial" w:cs="Arial"/>
        </w:rPr>
      </w:pPr>
    </w:p>
    <w:p w:rsidR="00DC0A30" w:rsidRDefault="00DC0A30">
      <w:pPr>
        <w:widowControl w:val="0"/>
        <w:spacing w:after="0" w:line="218" w:lineRule="exact"/>
        <w:jc w:val="both"/>
        <w:rPr>
          <w:rFonts w:ascii="Arial" w:hAnsi="Arial" w:cs="Arial"/>
        </w:rPr>
      </w:pPr>
    </w:p>
    <w:p w:rsidR="00DC0A30" w:rsidRDefault="00DC0A30">
      <w:pPr>
        <w:widowControl w:val="0"/>
        <w:spacing w:after="0" w:line="218" w:lineRule="exact"/>
        <w:jc w:val="both"/>
        <w:rPr>
          <w:rFonts w:ascii="Arial" w:hAnsi="Arial" w:cs="Arial"/>
        </w:rPr>
      </w:pPr>
    </w:p>
    <w:p w:rsidR="00DC0A30" w:rsidRDefault="00DC0A30">
      <w:pPr>
        <w:widowControl w:val="0"/>
        <w:spacing w:after="0" w:line="218" w:lineRule="exact"/>
        <w:jc w:val="both"/>
        <w:rPr>
          <w:rFonts w:ascii="Arial" w:hAnsi="Arial" w:cs="Arial"/>
        </w:rPr>
      </w:pPr>
    </w:p>
    <w:p w:rsidR="00DC0A30" w:rsidRDefault="00DC0A30">
      <w:pPr>
        <w:widowControl w:val="0"/>
        <w:spacing w:after="0" w:line="218" w:lineRule="exact"/>
        <w:jc w:val="both"/>
        <w:rPr>
          <w:rFonts w:ascii="Arial" w:hAnsi="Arial" w:cs="Arial"/>
        </w:rPr>
      </w:pPr>
    </w:p>
    <w:p w:rsidR="00DC0A30" w:rsidRDefault="00D12EF3">
      <w:pPr>
        <w:widowControl w:val="0"/>
        <w:spacing w:after="0" w:line="218" w:lineRule="exact"/>
        <w:jc w:val="both"/>
      </w:pPr>
      <w:r>
        <w:rPr>
          <w:rFonts w:ascii="Arial" w:hAnsi="Arial" w:cs="Arial"/>
        </w:rPr>
        <w:t>Ja, niżej podpisany ……………………………………………………………..…………………… jako  właściciel firmy/działający w imieniu</w:t>
      </w:r>
    </w:p>
    <w:p w:rsidR="00DC0A30" w:rsidRDefault="00DC0A30">
      <w:pPr>
        <w:widowControl w:val="0"/>
        <w:spacing w:after="0" w:line="218" w:lineRule="exact"/>
        <w:jc w:val="both"/>
        <w:rPr>
          <w:rFonts w:ascii="Arial" w:hAnsi="Arial" w:cs="Arial"/>
        </w:rPr>
      </w:pPr>
    </w:p>
    <w:p w:rsidR="00DC0A30" w:rsidRDefault="00DC0A30">
      <w:pPr>
        <w:widowControl w:val="0"/>
        <w:spacing w:after="0" w:line="218" w:lineRule="exact"/>
        <w:jc w:val="both"/>
        <w:rPr>
          <w:rFonts w:ascii="Arial" w:hAnsi="Arial" w:cs="Arial"/>
        </w:rPr>
      </w:pPr>
    </w:p>
    <w:p w:rsidR="00DC0A30" w:rsidRDefault="00D12EF3">
      <w:pPr>
        <w:widowControl w:val="0"/>
        <w:spacing w:after="0" w:line="218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DC0A30" w:rsidRDefault="00D12EF3">
      <w:pPr>
        <w:widowControl w:val="0"/>
        <w:spacing w:after="0" w:line="218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 ramach wytwarzania i wprowadzania do obrotu produktu, usługi i inicjatywy (niewłaściwe skreślić) </w:t>
      </w:r>
    </w:p>
    <w:p w:rsidR="00DC0A30" w:rsidRDefault="00D12EF3">
      <w:pPr>
        <w:widowControl w:val="0"/>
        <w:spacing w:after="0" w:line="218" w:lineRule="exact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(wpisać nazwę produktu/usługi/inicjatywy)</w:t>
      </w:r>
    </w:p>
    <w:p w:rsidR="00DC0A30" w:rsidRDefault="00D12EF3">
      <w:pPr>
        <w:widowControl w:val="0"/>
        <w:spacing w:after="0" w:line="218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podmiot, który reprezentuję:</w:t>
      </w:r>
    </w:p>
    <w:p w:rsidR="00DC0A30" w:rsidRDefault="00DC0A30">
      <w:pPr>
        <w:widowControl w:val="0"/>
        <w:spacing w:after="0" w:line="218" w:lineRule="exact"/>
        <w:rPr>
          <w:rFonts w:ascii="Arial" w:hAnsi="Arial" w:cs="Arial"/>
        </w:rPr>
      </w:pPr>
    </w:p>
    <w:p w:rsidR="00DC0A30" w:rsidRDefault="00D12EF3">
      <w:pPr>
        <w:widowControl w:val="0"/>
        <w:spacing w:after="0" w:line="218" w:lineRule="exact"/>
        <w:rPr>
          <w:rFonts w:ascii="Arial" w:hAnsi="Arial" w:cs="Arial"/>
        </w:rPr>
      </w:pPr>
      <w:r>
        <w:rPr>
          <w:rFonts w:ascii="Arial" w:hAnsi="Arial" w:cs="Arial"/>
        </w:rPr>
        <w:t>1. Posiada wszelkie wymagane pozwolenia, zezwolenia, koncesje, uprawnienia do wprowadzania do obrotu zgłaszanego produktu/usługi/inicjatywy (niewłaściwe</w:t>
      </w:r>
      <w:r>
        <w:rPr>
          <w:rFonts w:ascii="Arial" w:hAnsi="Arial" w:cs="Arial"/>
        </w:rPr>
        <w:t xml:space="preserve"> skreślić) i  prowadzenia związanej z tym działalności, spełnia wymagania prawne związane z prowadzoną działalnością, a także nie naruszają w prowadzonej działalności zasad współżycia społecznego, w szczególności w toku wytwarzania i wprowadzania do obrotu</w:t>
      </w:r>
      <w:r>
        <w:rPr>
          <w:rFonts w:ascii="Arial" w:hAnsi="Arial" w:cs="Arial"/>
        </w:rPr>
        <w:t xml:space="preserve"> produktu, usługi i inicjatywy:</w:t>
      </w:r>
    </w:p>
    <w:p w:rsidR="00DC0A30" w:rsidRDefault="00D12EF3">
      <w:pPr>
        <w:widowControl w:val="0"/>
        <w:spacing w:after="0" w:line="218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- zapewnione są normy bezpieczeństwa dla życia i zdrowia ludzkiego, </w:t>
      </w:r>
    </w:p>
    <w:p w:rsidR="00DC0A30" w:rsidRDefault="00D12EF3">
      <w:pPr>
        <w:widowControl w:val="0"/>
        <w:spacing w:after="0" w:line="218" w:lineRule="exact"/>
        <w:rPr>
          <w:rFonts w:ascii="Arial" w:hAnsi="Arial" w:cs="Arial"/>
        </w:rPr>
      </w:pPr>
      <w:r>
        <w:rPr>
          <w:rFonts w:ascii="Arial" w:hAnsi="Arial" w:cs="Arial"/>
        </w:rPr>
        <w:t>- na etapie produkcji zachowane są wszelkie normy bezpieczeństwa istotne z punktu widzenia życia i zdrowia ludzi oraz zwierząt,</w:t>
      </w:r>
    </w:p>
    <w:p w:rsidR="00DC0A30" w:rsidRDefault="00D12EF3">
      <w:pPr>
        <w:widowControl w:val="0"/>
        <w:spacing w:after="0" w:line="218" w:lineRule="exact"/>
        <w:rPr>
          <w:rFonts w:ascii="Arial" w:hAnsi="Arial" w:cs="Arial"/>
        </w:rPr>
      </w:pPr>
      <w:r>
        <w:rPr>
          <w:rFonts w:ascii="Arial" w:hAnsi="Arial" w:cs="Arial"/>
        </w:rPr>
        <w:t>- przestrzegane są zasady u</w:t>
      </w:r>
      <w:r>
        <w:rPr>
          <w:rFonts w:ascii="Arial" w:hAnsi="Arial" w:cs="Arial"/>
        </w:rPr>
        <w:t>czciwej konkurencji;</w:t>
      </w:r>
    </w:p>
    <w:p w:rsidR="00DC0A30" w:rsidRDefault="00DC0A30">
      <w:pPr>
        <w:widowControl w:val="0"/>
        <w:spacing w:after="0" w:line="218" w:lineRule="exact"/>
        <w:rPr>
          <w:rFonts w:ascii="Arial" w:hAnsi="Arial" w:cs="Arial"/>
          <w:i/>
        </w:rPr>
      </w:pPr>
    </w:p>
    <w:p w:rsidR="00DC0A30" w:rsidRDefault="00D12EF3">
      <w:pPr>
        <w:widowControl w:val="0"/>
        <w:spacing w:after="0" w:line="218" w:lineRule="exact"/>
      </w:pPr>
      <w:r>
        <w:rPr>
          <w:rFonts w:ascii="Arial" w:hAnsi="Arial" w:cs="Arial"/>
        </w:rPr>
        <w:t>2. Ni</w:t>
      </w:r>
      <w:r>
        <w:rPr>
          <w:rFonts w:ascii="Arial" w:hAnsi="Arial" w:cs="Arial"/>
          <w:color w:val="000000"/>
        </w:rPr>
        <w:t>e posiada zaległości z tytułu zobowiązań publicznoprawnych, ani zaległości z tytułu niespornych zobowiązań (w szczególności wobec pracowników) w wysokości przekraczającej łącznie przeciętne wynagrodzenie miesięczne w sektorze prz</w:t>
      </w:r>
      <w:r>
        <w:rPr>
          <w:rFonts w:ascii="Arial" w:hAnsi="Arial" w:cs="Arial"/>
          <w:color w:val="000000"/>
        </w:rPr>
        <w:t>edsiębiorstw bez wypłat z zysku.</w:t>
      </w:r>
    </w:p>
    <w:p w:rsidR="00DC0A30" w:rsidRDefault="00DC0A30">
      <w:pPr>
        <w:widowControl w:val="0"/>
        <w:spacing w:after="0" w:line="218" w:lineRule="exact"/>
        <w:rPr>
          <w:rFonts w:ascii="Arial" w:hAnsi="Arial" w:cs="Arial"/>
        </w:rPr>
      </w:pPr>
    </w:p>
    <w:p w:rsidR="00DC0A30" w:rsidRDefault="00D12EF3">
      <w:pPr>
        <w:widowControl w:val="0"/>
        <w:spacing w:after="0" w:line="218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3.  Prowadzi działalność zgodnie z wymogami ochrony środowiska, w szczególności w ramach wytwarzania i wprowadzania do obrotu produktu, usługi i inicjatywy (niewłaściwe skreślić): </w:t>
      </w:r>
    </w:p>
    <w:p w:rsidR="00DC0A30" w:rsidRDefault="00D12EF3">
      <w:pPr>
        <w:widowControl w:val="0"/>
        <w:spacing w:after="0" w:line="218" w:lineRule="exact"/>
        <w:rPr>
          <w:rFonts w:ascii="Arial" w:hAnsi="Arial" w:cs="Arial"/>
        </w:rPr>
      </w:pPr>
      <w:r>
        <w:rPr>
          <w:rFonts w:ascii="Arial" w:hAnsi="Arial" w:cs="Arial"/>
        </w:rPr>
        <w:t>- odprowadza ścieki w zgodzie z obowiązuj</w:t>
      </w:r>
      <w:r>
        <w:rPr>
          <w:rFonts w:ascii="Arial" w:hAnsi="Arial" w:cs="Arial"/>
        </w:rPr>
        <w:t>ącymi przepisami prawa,</w:t>
      </w:r>
    </w:p>
    <w:p w:rsidR="00DC0A30" w:rsidRDefault="00D12EF3">
      <w:pPr>
        <w:widowControl w:val="0"/>
        <w:spacing w:after="0" w:line="218" w:lineRule="exact"/>
        <w:rPr>
          <w:rFonts w:ascii="Arial" w:hAnsi="Arial" w:cs="Arial"/>
        </w:rPr>
      </w:pPr>
      <w:r>
        <w:rPr>
          <w:rFonts w:ascii="Arial" w:hAnsi="Arial" w:cs="Arial"/>
        </w:rPr>
        <w:t>- wytwarza i gospodaruje odpadami (w szczególności prowadzi ich segregację) zgodnie z obowiązującymi przepisami prawa,</w:t>
      </w:r>
    </w:p>
    <w:p w:rsidR="00DC0A30" w:rsidRDefault="00D12EF3">
      <w:pPr>
        <w:widowControl w:val="0"/>
        <w:spacing w:after="0" w:line="218" w:lineRule="exact"/>
        <w:rPr>
          <w:rFonts w:ascii="Arial" w:hAnsi="Arial" w:cs="Arial"/>
        </w:rPr>
      </w:pPr>
      <w:r>
        <w:rPr>
          <w:rFonts w:ascii="Arial" w:hAnsi="Arial" w:cs="Arial"/>
        </w:rPr>
        <w:t>- nie stosuje technologii oddziałujących negatywnie na środowisko,</w:t>
      </w:r>
    </w:p>
    <w:p w:rsidR="00DC0A30" w:rsidRDefault="00D12EF3">
      <w:pPr>
        <w:widowControl w:val="0"/>
        <w:spacing w:after="0" w:line="218" w:lineRule="exact"/>
        <w:rPr>
          <w:rFonts w:ascii="Arial" w:hAnsi="Arial" w:cs="Arial"/>
        </w:rPr>
      </w:pPr>
      <w:r>
        <w:rPr>
          <w:rFonts w:ascii="Arial" w:hAnsi="Arial" w:cs="Arial"/>
        </w:rPr>
        <w:t>- nie narusza innych przepisów z zakresu prawa</w:t>
      </w:r>
      <w:r>
        <w:rPr>
          <w:rFonts w:ascii="Arial" w:hAnsi="Arial" w:cs="Arial"/>
        </w:rPr>
        <w:t xml:space="preserve"> ochrony środowiska, a także przepisów o ochronie przyrody, w tym dotyczących ochrony gatunków i siedlisk przyrodniczych,</w:t>
      </w:r>
    </w:p>
    <w:p w:rsidR="00DC0A30" w:rsidRDefault="00D12EF3">
      <w:pPr>
        <w:widowControl w:val="0"/>
        <w:spacing w:after="0" w:line="218" w:lineRule="exact"/>
        <w:rPr>
          <w:rFonts w:ascii="Arial" w:hAnsi="Arial" w:cs="Arial"/>
        </w:rPr>
      </w:pPr>
      <w:r>
        <w:rPr>
          <w:rFonts w:ascii="Arial" w:hAnsi="Arial" w:cs="Arial"/>
        </w:rPr>
        <w:t>- dba o dobrostan zwierząt.</w:t>
      </w:r>
    </w:p>
    <w:p w:rsidR="00DC0A30" w:rsidRDefault="00DC0A30"/>
    <w:p w:rsidR="00DC0A30" w:rsidRDefault="00DC0A30">
      <w:pPr>
        <w:jc w:val="center"/>
      </w:pPr>
    </w:p>
    <w:p w:rsidR="00DC0A30" w:rsidRDefault="00D12EF3">
      <w:pPr>
        <w:jc w:val="center"/>
      </w:pPr>
      <w:r>
        <w:t xml:space="preserve">                                                                     ...................................</w:t>
      </w:r>
      <w:r>
        <w:t>.................................................................</w:t>
      </w:r>
      <w:r>
        <w:br/>
      </w:r>
      <w:r>
        <w:rPr>
          <w:sz w:val="16"/>
          <w:szCs w:val="16"/>
        </w:rPr>
        <w:t xml:space="preserve">                                                                                                         (Własnoręczny podpis)</w:t>
      </w:r>
    </w:p>
    <w:sectPr w:rsidR="00DC0A3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EF3" w:rsidRDefault="00D12EF3">
      <w:pPr>
        <w:spacing w:after="0" w:line="240" w:lineRule="auto"/>
      </w:pPr>
      <w:r>
        <w:separator/>
      </w:r>
    </w:p>
  </w:endnote>
  <w:endnote w:type="continuationSeparator" w:id="0">
    <w:p w:rsidR="00D12EF3" w:rsidRDefault="00D1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EF3" w:rsidRDefault="00D12E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12EF3" w:rsidRDefault="00D12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C0A30"/>
    <w:rsid w:val="006B43D6"/>
    <w:rsid w:val="00D12EF3"/>
    <w:rsid w:val="00DC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7F9EB-EF47-4F82-B101-768D1422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Polaśnka</dc:creator>
  <dc:description/>
  <cp:lastModifiedBy>Maciej Liberda</cp:lastModifiedBy>
  <cp:revision>2</cp:revision>
  <dcterms:created xsi:type="dcterms:W3CDTF">2023-01-09T07:09:00Z</dcterms:created>
  <dcterms:modified xsi:type="dcterms:W3CDTF">2023-01-09T07:09:00Z</dcterms:modified>
</cp:coreProperties>
</file>